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62DA" w14:textId="77777777" w:rsidR="007A52A3" w:rsidRDefault="007A52A3" w:rsidP="00F0686B">
      <w:pPr>
        <w:pStyle w:val="Pagrindinistekstas"/>
        <w:spacing w:after="0"/>
        <w:ind w:firstLine="4508"/>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4F3A62DB" w14:textId="77777777" w:rsidR="007A52A3" w:rsidRDefault="007A52A3" w:rsidP="00F0686B">
      <w:pPr>
        <w:pStyle w:val="Pagrindinistekstas"/>
        <w:spacing w:after="0"/>
        <w:ind w:firstLine="4508"/>
        <w:rPr>
          <w:rFonts w:ascii="Times New Roman" w:hAnsi="Times New Roman" w:cs="Times New Roman"/>
          <w:sz w:val="24"/>
          <w:szCs w:val="24"/>
        </w:rPr>
      </w:pPr>
      <w:r>
        <w:rPr>
          <w:rFonts w:ascii="Times New Roman" w:hAnsi="Times New Roman" w:cs="Times New Roman"/>
          <w:sz w:val="24"/>
          <w:szCs w:val="24"/>
        </w:rPr>
        <w:t>Rokiškio rajono savivaldybės tarybos</w:t>
      </w:r>
    </w:p>
    <w:p w14:paraId="4F3A62DC" w14:textId="53613509" w:rsidR="007A52A3" w:rsidRDefault="007A52A3" w:rsidP="00F0686B">
      <w:pPr>
        <w:pStyle w:val="Pagrindinistekstas"/>
        <w:spacing w:after="0"/>
        <w:ind w:firstLine="4508"/>
        <w:rPr>
          <w:rFonts w:ascii="Times New Roman" w:hAnsi="Times New Roman" w:cs="Times New Roman"/>
          <w:sz w:val="24"/>
          <w:szCs w:val="24"/>
        </w:rPr>
      </w:pPr>
      <w:r>
        <w:rPr>
          <w:rFonts w:ascii="Times New Roman" w:hAnsi="Times New Roman" w:cs="Times New Roman"/>
          <w:sz w:val="24"/>
          <w:szCs w:val="24"/>
        </w:rPr>
        <w:t xml:space="preserve">2020 m. kovo 27 d. sprendimu Nr. </w:t>
      </w:r>
      <w:r w:rsidR="00F0686B">
        <w:rPr>
          <w:rFonts w:ascii="Times New Roman" w:hAnsi="Times New Roman" w:cs="Times New Roman"/>
          <w:sz w:val="24"/>
          <w:szCs w:val="24"/>
        </w:rPr>
        <w:t>T</w:t>
      </w:r>
      <w:r>
        <w:rPr>
          <w:rFonts w:ascii="Times New Roman" w:hAnsi="Times New Roman" w:cs="Times New Roman"/>
          <w:sz w:val="24"/>
          <w:szCs w:val="24"/>
        </w:rPr>
        <w:t>S-</w:t>
      </w:r>
    </w:p>
    <w:p w14:paraId="4F3A62DD" w14:textId="77777777" w:rsidR="007A52A3" w:rsidRDefault="007A52A3" w:rsidP="007A52A3">
      <w:pPr>
        <w:jc w:val="center"/>
        <w:rPr>
          <w:b/>
          <w:sz w:val="24"/>
          <w:szCs w:val="24"/>
          <w:lang w:val="lt-LT"/>
        </w:rPr>
      </w:pPr>
    </w:p>
    <w:p w14:paraId="4F3A62DE" w14:textId="77777777" w:rsidR="007A52A3" w:rsidRDefault="007A52A3" w:rsidP="007A52A3">
      <w:pPr>
        <w:jc w:val="center"/>
        <w:rPr>
          <w:b/>
          <w:sz w:val="24"/>
          <w:szCs w:val="24"/>
          <w:lang w:val="lt-LT"/>
        </w:rPr>
      </w:pPr>
    </w:p>
    <w:p w14:paraId="4F3A62DF" w14:textId="77777777" w:rsidR="007A52A3" w:rsidRPr="004C421A" w:rsidRDefault="007A52A3" w:rsidP="007A52A3">
      <w:pPr>
        <w:jc w:val="center"/>
        <w:rPr>
          <w:b/>
          <w:sz w:val="24"/>
          <w:szCs w:val="24"/>
          <w:lang w:val="lt-LT"/>
        </w:rPr>
      </w:pPr>
      <w:r w:rsidRPr="004C421A">
        <w:rPr>
          <w:b/>
          <w:sz w:val="24"/>
          <w:szCs w:val="24"/>
          <w:lang w:val="lt-LT"/>
        </w:rPr>
        <w:t>ROKIŠKIO RAJONO JAUNIMO REIKALŲ TARYBOS</w:t>
      </w:r>
    </w:p>
    <w:p w14:paraId="4F3A62E0" w14:textId="77777777" w:rsidR="007A52A3" w:rsidRPr="004C421A" w:rsidRDefault="007A52A3" w:rsidP="007A52A3">
      <w:pPr>
        <w:jc w:val="center"/>
        <w:rPr>
          <w:b/>
          <w:sz w:val="24"/>
          <w:szCs w:val="24"/>
          <w:lang w:val="lt-LT"/>
        </w:rPr>
      </w:pPr>
      <w:r w:rsidRPr="004C421A">
        <w:rPr>
          <w:b/>
          <w:sz w:val="24"/>
          <w:szCs w:val="24"/>
          <w:lang w:val="lt-LT"/>
        </w:rPr>
        <w:t>2019 METŲ VEIKLOS ATASKAITA</w:t>
      </w:r>
    </w:p>
    <w:p w14:paraId="4F3A62E1" w14:textId="77777777" w:rsidR="007A52A3" w:rsidRPr="004C421A" w:rsidRDefault="007A52A3" w:rsidP="007A52A3">
      <w:pPr>
        <w:tabs>
          <w:tab w:val="left" w:pos="851"/>
        </w:tabs>
        <w:jc w:val="center"/>
        <w:rPr>
          <w:b/>
          <w:sz w:val="24"/>
          <w:szCs w:val="24"/>
          <w:lang w:val="lt-LT"/>
        </w:rPr>
      </w:pPr>
    </w:p>
    <w:p w14:paraId="4F3A62E2" w14:textId="77777777" w:rsidR="007A52A3" w:rsidRPr="004C421A" w:rsidRDefault="007A52A3" w:rsidP="007A52A3">
      <w:pPr>
        <w:tabs>
          <w:tab w:val="left" w:pos="851"/>
        </w:tabs>
        <w:jc w:val="both"/>
        <w:rPr>
          <w:sz w:val="24"/>
          <w:szCs w:val="24"/>
          <w:lang w:val="lt-LT"/>
        </w:rPr>
      </w:pPr>
      <w:r w:rsidRPr="004C421A">
        <w:rPr>
          <w:sz w:val="24"/>
          <w:szCs w:val="24"/>
          <w:lang w:val="lt-LT"/>
        </w:rPr>
        <w:tab/>
        <w:t>Rokiškio rajono jaunimo reikalų taryba (toliau – JRT),  veikia pagal Rokiškio rajono savivaldybės tarybos 2019 m. sausio 25 d. sprendimu Nr. TS-9 patvirtintus nuostatus,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 skatinti jaunimo įsitraukimą į jam aktualių sprendimų priėmimą.</w:t>
      </w:r>
    </w:p>
    <w:p w14:paraId="4F3A62E3" w14:textId="77777777" w:rsidR="007A52A3" w:rsidRPr="004C421A" w:rsidRDefault="007A52A3" w:rsidP="007A52A3">
      <w:pPr>
        <w:tabs>
          <w:tab w:val="left" w:pos="851"/>
        </w:tabs>
        <w:jc w:val="both"/>
        <w:rPr>
          <w:sz w:val="24"/>
          <w:szCs w:val="24"/>
          <w:lang w:val="lt-LT"/>
        </w:rPr>
      </w:pPr>
      <w:r w:rsidRPr="004C421A">
        <w:rPr>
          <w:sz w:val="24"/>
          <w:szCs w:val="24"/>
          <w:lang w:val="lt-LT"/>
        </w:rPr>
        <w:tab/>
        <w:t>JRT sudaryta iš 12 narių pariteto principu – 6 narius deleguoja Rokiškio jaunimo organizacijų sąjunga „Apvalus stalas“, kitą JRT dalį sudaro savivaldybės administracijos, Rokiškio rajono savivaldybės tarybos atstovai. Per ataskaitinį laikotarpį įvyko 6 posėdžiai.</w:t>
      </w:r>
    </w:p>
    <w:p w14:paraId="4F3A62E4" w14:textId="77777777" w:rsidR="007A52A3" w:rsidRPr="004C421A" w:rsidRDefault="007A52A3" w:rsidP="007A52A3">
      <w:pPr>
        <w:tabs>
          <w:tab w:val="left" w:pos="851"/>
        </w:tabs>
        <w:ind w:firstLine="851"/>
        <w:rPr>
          <w:sz w:val="24"/>
          <w:szCs w:val="24"/>
          <w:lang w:val="lt-LT"/>
        </w:rPr>
      </w:pPr>
      <w:r w:rsidRPr="004C421A">
        <w:rPr>
          <w:sz w:val="24"/>
          <w:szCs w:val="24"/>
          <w:lang w:val="lt-LT"/>
        </w:rPr>
        <w:t>Jaunimo reikalų tarybos 2019 m. pagrindinė veikla:</w:t>
      </w:r>
    </w:p>
    <w:p w14:paraId="4F3A62E5" w14:textId="77777777" w:rsidR="007A52A3" w:rsidRPr="004C421A" w:rsidRDefault="007A52A3" w:rsidP="007A52A3">
      <w:pPr>
        <w:tabs>
          <w:tab w:val="left" w:pos="851"/>
        </w:tabs>
        <w:ind w:firstLine="851"/>
        <w:jc w:val="both"/>
        <w:rPr>
          <w:color w:val="0000FF"/>
          <w:sz w:val="24"/>
          <w:szCs w:val="24"/>
          <w:u w:val="single"/>
          <w:lang w:val="lt-LT"/>
        </w:rPr>
      </w:pPr>
      <w:r w:rsidRPr="004C421A">
        <w:rPr>
          <w:sz w:val="24"/>
          <w:szCs w:val="24"/>
          <w:lang w:val="lt-LT"/>
        </w:rPr>
        <w:t xml:space="preserve">- protokolai, informacija skirta jaunimui skelbiama savivaldybės internetinėje svetainėje, jaunimo skiltyje </w:t>
      </w:r>
      <w:hyperlink r:id="rId5" w:history="1">
        <w:r w:rsidRPr="004C421A">
          <w:rPr>
            <w:rStyle w:val="Hipersaitas"/>
            <w:sz w:val="24"/>
            <w:szCs w:val="24"/>
            <w:lang w:val="lt-LT"/>
          </w:rPr>
          <w:t>http://www.rokiskis.lt/lt/jaunimui/jaunimo-reikalu-taryba.html</w:t>
        </w:r>
      </w:hyperlink>
    </w:p>
    <w:p w14:paraId="4F3A62E6"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pakeisti ir Rokiškio rajono savivaldybės taryboje patvirtinti JRT nuostatai (JRT protokolas NR-1);</w:t>
      </w:r>
    </w:p>
    <w:p w14:paraId="4F3A62E7" w14:textId="77777777" w:rsidR="007A52A3" w:rsidRPr="004C421A" w:rsidRDefault="007A52A3" w:rsidP="007A52A3">
      <w:pPr>
        <w:tabs>
          <w:tab w:val="left" w:pos="851"/>
        </w:tabs>
        <w:ind w:firstLine="851"/>
        <w:rPr>
          <w:snapToGrid w:val="0"/>
          <w:sz w:val="24"/>
          <w:szCs w:val="24"/>
          <w:lang w:val="lt-LT"/>
        </w:rPr>
      </w:pPr>
      <w:r w:rsidRPr="004C421A">
        <w:rPr>
          <w:sz w:val="24"/>
          <w:szCs w:val="24"/>
          <w:lang w:val="lt-LT"/>
        </w:rPr>
        <w:t>-   sudaryta ir patvirtino jaunimo nevyriausybinių organizacijų projektų vertinimo grupę (JRT protokolas NR-2) ;</w:t>
      </w:r>
    </w:p>
    <w:p w14:paraId="4F3A62E8"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xml:space="preserve">- JRT kasmet apibendrina ir skelbia savivaldybės tinklalapyje Rokiškio rajono jaunimo projektinės veiklos programos rezultatus (savivaldybės lėšomis finansuota ir įgyvendinta 11 jaunimo, su jaunimu dirbančių organizacijų ir neformalių jaunimo grupių veiklos projektų, kuriems buvo skirta 4000 Eur. (JRT protokolas NR-3); </w:t>
      </w:r>
    </w:p>
    <w:p w14:paraId="4F3A62E9"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svarstytas klausimas Dėl Rokiškio jaunimo organizacijų sąjungos „Apvalus stalas“ (toliau – RJOS ,,Apvalus stalas“)  patalpų iškėlimo. JRT nepritarė, kad RJOS ,,Apvalus stalas“  būtų iškelta į kitas patalpas. (JRT protokolas NR-3);</w:t>
      </w:r>
    </w:p>
    <w:p w14:paraId="4F3A62EA"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išrinktas naujas JRT pirmininkas, pirmininko pavaduotojas, posėdžių sekretorius. (JRT protokolas NR-4);</w:t>
      </w:r>
    </w:p>
    <w:p w14:paraId="4F3A62EB"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patvirtintas naujas JRT darbo reglamentas. (JRT protokolas NR-4);</w:t>
      </w:r>
    </w:p>
    <w:p w14:paraId="4F3A62EC"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xml:space="preserve">- pristatyta ir pradėta vykdyti </w:t>
      </w:r>
      <w:proofErr w:type="spellStart"/>
      <w:r w:rsidRPr="004C421A">
        <w:rPr>
          <w:sz w:val="24"/>
          <w:szCs w:val="24"/>
          <w:lang w:val="lt-LT"/>
        </w:rPr>
        <w:t>DofE</w:t>
      </w:r>
      <w:proofErr w:type="spellEnd"/>
      <w:r w:rsidRPr="004C421A">
        <w:rPr>
          <w:sz w:val="24"/>
          <w:szCs w:val="24"/>
          <w:lang w:val="lt-LT"/>
        </w:rPr>
        <w:t xml:space="preserve"> (</w:t>
      </w:r>
      <w:proofErr w:type="spellStart"/>
      <w:r w:rsidRPr="004C421A">
        <w:rPr>
          <w:sz w:val="24"/>
          <w:szCs w:val="24"/>
          <w:lang w:val="lt-LT"/>
        </w:rPr>
        <w:t>The</w:t>
      </w:r>
      <w:proofErr w:type="spellEnd"/>
      <w:r w:rsidRPr="004C421A">
        <w:rPr>
          <w:sz w:val="24"/>
          <w:szCs w:val="24"/>
          <w:lang w:val="lt-LT"/>
        </w:rPr>
        <w:t xml:space="preserve"> </w:t>
      </w:r>
      <w:proofErr w:type="spellStart"/>
      <w:r w:rsidRPr="004C421A">
        <w:rPr>
          <w:sz w:val="24"/>
          <w:szCs w:val="24"/>
          <w:lang w:val="lt-LT"/>
        </w:rPr>
        <w:t>Duke</w:t>
      </w:r>
      <w:proofErr w:type="spellEnd"/>
      <w:r w:rsidRPr="004C421A">
        <w:rPr>
          <w:sz w:val="24"/>
          <w:szCs w:val="24"/>
          <w:lang w:val="lt-LT"/>
        </w:rPr>
        <w:t xml:space="preserve"> </w:t>
      </w:r>
      <w:proofErr w:type="spellStart"/>
      <w:r w:rsidRPr="004C421A">
        <w:rPr>
          <w:sz w:val="24"/>
          <w:szCs w:val="24"/>
          <w:lang w:val="lt-LT"/>
        </w:rPr>
        <w:t>of</w:t>
      </w:r>
      <w:proofErr w:type="spellEnd"/>
      <w:r w:rsidRPr="004C421A">
        <w:rPr>
          <w:sz w:val="24"/>
          <w:szCs w:val="24"/>
          <w:lang w:val="lt-LT"/>
        </w:rPr>
        <w:t xml:space="preserve"> </w:t>
      </w:r>
      <w:proofErr w:type="spellStart"/>
      <w:r w:rsidRPr="004C421A">
        <w:rPr>
          <w:sz w:val="24"/>
          <w:szCs w:val="24"/>
          <w:lang w:val="lt-LT"/>
        </w:rPr>
        <w:t>Edinburgh’s</w:t>
      </w:r>
      <w:proofErr w:type="spellEnd"/>
      <w:r w:rsidRPr="004C421A">
        <w:rPr>
          <w:sz w:val="24"/>
          <w:szCs w:val="24"/>
          <w:lang w:val="lt-LT"/>
        </w:rPr>
        <w:t xml:space="preserve"> </w:t>
      </w:r>
      <w:proofErr w:type="spellStart"/>
      <w:r w:rsidRPr="004C421A">
        <w:rPr>
          <w:sz w:val="24"/>
          <w:szCs w:val="24"/>
          <w:lang w:val="lt-LT"/>
        </w:rPr>
        <w:t>International</w:t>
      </w:r>
      <w:proofErr w:type="spellEnd"/>
      <w:r w:rsidRPr="004C421A">
        <w:rPr>
          <w:sz w:val="24"/>
          <w:szCs w:val="24"/>
          <w:lang w:val="lt-LT"/>
        </w:rPr>
        <w:t xml:space="preserve"> </w:t>
      </w:r>
      <w:proofErr w:type="spellStart"/>
      <w:r w:rsidRPr="004C421A">
        <w:rPr>
          <w:sz w:val="24"/>
          <w:szCs w:val="24"/>
          <w:lang w:val="lt-LT"/>
        </w:rPr>
        <w:t>Award</w:t>
      </w:r>
      <w:proofErr w:type="spellEnd"/>
      <w:r w:rsidRPr="004C421A">
        <w:rPr>
          <w:sz w:val="24"/>
          <w:szCs w:val="24"/>
          <w:lang w:val="lt-LT"/>
        </w:rPr>
        <w:t>) programa, vykdo jaunimo bendrija ,,</w:t>
      </w:r>
      <w:proofErr w:type="spellStart"/>
      <w:r w:rsidRPr="004C421A">
        <w:rPr>
          <w:sz w:val="24"/>
          <w:szCs w:val="24"/>
          <w:lang w:val="lt-LT"/>
        </w:rPr>
        <w:t>Sėlos</w:t>
      </w:r>
      <w:proofErr w:type="spellEnd"/>
      <w:r w:rsidRPr="004C421A">
        <w:rPr>
          <w:sz w:val="24"/>
          <w:szCs w:val="24"/>
          <w:lang w:val="lt-LT"/>
        </w:rPr>
        <w:t xml:space="preserve"> </w:t>
      </w:r>
      <w:proofErr w:type="spellStart"/>
      <w:r w:rsidRPr="004C421A">
        <w:rPr>
          <w:sz w:val="24"/>
          <w:szCs w:val="24"/>
          <w:lang w:val="lt-LT"/>
        </w:rPr>
        <w:t>Ramuva</w:t>
      </w:r>
      <w:proofErr w:type="spellEnd"/>
      <w:r w:rsidRPr="004C421A">
        <w:rPr>
          <w:sz w:val="24"/>
          <w:szCs w:val="24"/>
          <w:lang w:val="lt-LT"/>
        </w:rPr>
        <w:t>“. (JRT protokolas NR-5);</w:t>
      </w:r>
    </w:p>
    <w:p w14:paraId="4F3A62ED"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patvirtintas JRT veiklos planas. (JRT protokolas NR-5)</w:t>
      </w:r>
    </w:p>
    <w:p w14:paraId="4F3A62EE"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priimtas sprendimas atilikti jaunimo problematikos tyrimą 2020 m. (JRT protokolas NR-5)</w:t>
      </w:r>
    </w:p>
    <w:p w14:paraId="4F3A62EF"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svarstytos galimybės dėl Jaunimo eilutės didinimo.  (JRT protokolas  NR-5);</w:t>
      </w:r>
    </w:p>
    <w:p w14:paraId="4F3A62F0" w14:textId="77777777" w:rsidR="007A52A3" w:rsidRPr="004C421A" w:rsidRDefault="007A52A3" w:rsidP="007A52A3">
      <w:pPr>
        <w:tabs>
          <w:tab w:val="left" w:pos="851"/>
        </w:tabs>
        <w:ind w:firstLine="851"/>
        <w:jc w:val="both"/>
        <w:rPr>
          <w:sz w:val="24"/>
          <w:szCs w:val="24"/>
          <w:lang w:val="lt-LT"/>
        </w:rPr>
      </w:pPr>
      <w:r w:rsidRPr="004C421A">
        <w:rPr>
          <w:sz w:val="24"/>
          <w:szCs w:val="24"/>
          <w:lang w:val="lt-LT"/>
        </w:rPr>
        <w:t>- svarstyta ir pritarta RJOS ,,Apvalus stalas“ veiklai finansuoti skirtas lėšas numatyti prie Jaunimo politikos įgyvendinimo programos. (JRT protokolas NR-6).</w:t>
      </w:r>
    </w:p>
    <w:p w14:paraId="4F3A62F1" w14:textId="77777777" w:rsidR="007A52A3" w:rsidRPr="004C421A" w:rsidRDefault="007A52A3" w:rsidP="007A52A3">
      <w:pPr>
        <w:tabs>
          <w:tab w:val="left" w:pos="0"/>
          <w:tab w:val="num" w:pos="851"/>
        </w:tabs>
        <w:jc w:val="both"/>
        <w:rPr>
          <w:sz w:val="24"/>
          <w:szCs w:val="24"/>
          <w:lang w:val="lt-LT"/>
        </w:rPr>
      </w:pPr>
      <w:r w:rsidRPr="004C421A">
        <w:rPr>
          <w:sz w:val="24"/>
          <w:szCs w:val="24"/>
          <w:lang w:val="lt-LT"/>
        </w:rPr>
        <w:tab/>
        <w:t>- sėkmingai taikoma  darbo su jaunimu forma – atviras darbas su jaunimu, kurį vykdo viešoji įstaiga Rokiškio jaunimo centras (atvirtas jaunimo centras), dirbantis neformaliojo švietimo ir jaunimo politikos srityje ir jaunimo bendrija ,,</w:t>
      </w:r>
      <w:proofErr w:type="spellStart"/>
      <w:r w:rsidRPr="004C421A">
        <w:rPr>
          <w:sz w:val="24"/>
          <w:szCs w:val="24"/>
          <w:lang w:val="lt-LT"/>
        </w:rPr>
        <w:t>Sėlos</w:t>
      </w:r>
      <w:proofErr w:type="spellEnd"/>
      <w:r w:rsidRPr="004C421A">
        <w:rPr>
          <w:sz w:val="24"/>
          <w:szCs w:val="24"/>
          <w:lang w:val="lt-LT"/>
        </w:rPr>
        <w:t xml:space="preserve"> </w:t>
      </w:r>
      <w:proofErr w:type="spellStart"/>
      <w:r w:rsidRPr="004C421A">
        <w:rPr>
          <w:sz w:val="24"/>
          <w:szCs w:val="24"/>
          <w:lang w:val="lt-LT"/>
        </w:rPr>
        <w:t>Ramuva</w:t>
      </w:r>
      <w:proofErr w:type="spellEnd"/>
      <w:r w:rsidRPr="004C421A">
        <w:rPr>
          <w:sz w:val="24"/>
          <w:szCs w:val="24"/>
          <w:lang w:val="lt-LT"/>
        </w:rPr>
        <w:t xml:space="preserve">“ (atvirta jaunimo erdvė). Bendras lankytojų skaičius- 4470. </w:t>
      </w:r>
    </w:p>
    <w:p w14:paraId="4F3A62F2" w14:textId="77777777" w:rsidR="007A52A3" w:rsidRPr="004C421A" w:rsidRDefault="007A52A3" w:rsidP="007A52A3">
      <w:pPr>
        <w:tabs>
          <w:tab w:val="left" w:pos="851"/>
        </w:tabs>
        <w:ind w:firstLine="720"/>
        <w:jc w:val="both"/>
        <w:rPr>
          <w:sz w:val="24"/>
          <w:szCs w:val="24"/>
          <w:lang w:val="lt-LT"/>
        </w:rPr>
      </w:pPr>
      <w:r w:rsidRPr="004C421A">
        <w:rPr>
          <w:color w:val="000000"/>
          <w:sz w:val="24"/>
          <w:szCs w:val="24"/>
          <w:lang w:val="lt-LT"/>
        </w:rPr>
        <w:t xml:space="preserve">  - nuo 2019 metų rugsėjo mėnesio vykdomas mobilus darbas su jaunimu. Tai toks darbas, kai du jaunimo darbuotojai vyksta savo transportu ir įvairiomis reikalingomis priemonėmis į kaimiškas vietoves sutartu laiku (dažniausiai 15 val. iki 20 val.), kur dirba su vietos jaunimu. Mobilus darbas vykdomas 5 kaimiškose vietovėse, kurios labiausiai nutolusios nuo rajono </w:t>
      </w:r>
      <w:r w:rsidRPr="004C421A">
        <w:rPr>
          <w:color w:val="000000"/>
          <w:sz w:val="24"/>
          <w:szCs w:val="24"/>
          <w:lang w:val="lt-LT"/>
        </w:rPr>
        <w:lastRenderedPageBreak/>
        <w:t>centro. Tokiu būdu siekiama gerinti vaikų ir jaunimo laisvalaikio užimtumą kaimiškose vietovėse. 2019 m. vykdant mobilų darbą veiklose dalyvavusių    unikalių dalyvių skaičius – 51.</w:t>
      </w:r>
    </w:p>
    <w:p w14:paraId="4F3A62F3" w14:textId="77777777" w:rsidR="007A52A3" w:rsidRDefault="007A52A3" w:rsidP="007A52A3">
      <w:pPr>
        <w:tabs>
          <w:tab w:val="left" w:pos="851"/>
        </w:tabs>
        <w:ind w:firstLine="720"/>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4F3A62F4" w14:textId="77777777" w:rsidR="007A52A3" w:rsidRDefault="007A52A3" w:rsidP="007A52A3">
      <w:pPr>
        <w:tabs>
          <w:tab w:val="left" w:pos="851"/>
        </w:tabs>
        <w:ind w:firstLine="720"/>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________________</w:t>
      </w:r>
    </w:p>
    <w:p w14:paraId="4F3A62F5" w14:textId="77777777" w:rsidR="007A52A3" w:rsidRDefault="007A52A3" w:rsidP="007A52A3">
      <w:pPr>
        <w:tabs>
          <w:tab w:val="left" w:pos="851"/>
        </w:tabs>
        <w:ind w:left="-180" w:firstLine="1070"/>
        <w:jc w:val="center"/>
        <w:rPr>
          <w:sz w:val="24"/>
          <w:szCs w:val="24"/>
          <w:lang w:val="lt-LT"/>
        </w:rPr>
      </w:pPr>
    </w:p>
    <w:p w14:paraId="4F3A62F6" w14:textId="77777777" w:rsidR="007A52A3" w:rsidRDefault="007A52A3" w:rsidP="007A52A3">
      <w:pPr>
        <w:tabs>
          <w:tab w:val="left" w:pos="851"/>
        </w:tabs>
        <w:rPr>
          <w:sz w:val="24"/>
          <w:szCs w:val="24"/>
          <w:lang w:val="lt-LT"/>
        </w:rPr>
      </w:pPr>
    </w:p>
    <w:p w14:paraId="4F3A62F7" w14:textId="77777777" w:rsidR="00AB0D41" w:rsidRDefault="00AB0D41"/>
    <w:sectPr w:rsidR="00AB0D41" w:rsidSect="00F068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44"/>
    <w:rsid w:val="007A52A3"/>
    <w:rsid w:val="00A23F44"/>
    <w:rsid w:val="00AB0D41"/>
    <w:rsid w:val="00F0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2A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A52A3"/>
    <w:rPr>
      <w:color w:val="0000FF"/>
      <w:u w:val="single"/>
    </w:rPr>
  </w:style>
  <w:style w:type="paragraph" w:styleId="Pagrindinistekstas">
    <w:name w:val="Body Text"/>
    <w:basedOn w:val="prastasis"/>
    <w:link w:val="PagrindinistekstasDiagrama"/>
    <w:semiHidden/>
    <w:unhideWhenUsed/>
    <w:rsid w:val="007A52A3"/>
    <w:pPr>
      <w:spacing w:after="120"/>
      <w:ind w:left="170"/>
    </w:pPr>
    <w:rPr>
      <w:rFonts w:ascii="Arial" w:hAnsi="Arial" w:cs="Arial"/>
      <w:spacing w:val="15"/>
      <w:sz w:val="28"/>
      <w:szCs w:val="28"/>
      <w:lang w:val="lt-LT" w:eastAsia="en-US"/>
    </w:rPr>
  </w:style>
  <w:style w:type="character" w:customStyle="1" w:styleId="PagrindinistekstasDiagrama">
    <w:name w:val="Pagrindinis tekstas Diagrama"/>
    <w:basedOn w:val="Numatytasispastraiposriftas"/>
    <w:link w:val="Pagrindinistekstas"/>
    <w:semiHidden/>
    <w:rsid w:val="007A52A3"/>
    <w:rPr>
      <w:rFonts w:ascii="Arial" w:eastAsia="Times New Roman" w:hAnsi="Arial" w:cs="Arial"/>
      <w:spacing w:val="15"/>
      <w:sz w:val="28"/>
      <w:szCs w:val="2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52A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A52A3"/>
    <w:rPr>
      <w:color w:val="0000FF"/>
      <w:u w:val="single"/>
    </w:rPr>
  </w:style>
  <w:style w:type="paragraph" w:styleId="Pagrindinistekstas">
    <w:name w:val="Body Text"/>
    <w:basedOn w:val="prastasis"/>
    <w:link w:val="PagrindinistekstasDiagrama"/>
    <w:semiHidden/>
    <w:unhideWhenUsed/>
    <w:rsid w:val="007A52A3"/>
    <w:pPr>
      <w:spacing w:after="120"/>
      <w:ind w:left="170"/>
    </w:pPr>
    <w:rPr>
      <w:rFonts w:ascii="Arial" w:hAnsi="Arial" w:cs="Arial"/>
      <w:spacing w:val="15"/>
      <w:sz w:val="28"/>
      <w:szCs w:val="28"/>
      <w:lang w:val="lt-LT" w:eastAsia="en-US"/>
    </w:rPr>
  </w:style>
  <w:style w:type="character" w:customStyle="1" w:styleId="PagrindinistekstasDiagrama">
    <w:name w:val="Pagrindinis tekstas Diagrama"/>
    <w:basedOn w:val="Numatytasispastraiposriftas"/>
    <w:link w:val="Pagrindinistekstas"/>
    <w:semiHidden/>
    <w:rsid w:val="007A52A3"/>
    <w:rPr>
      <w:rFonts w:ascii="Arial" w:eastAsia="Times New Roman" w:hAnsi="Arial" w:cs="Arial"/>
      <w:spacing w:val="15"/>
      <w:sz w:val="28"/>
      <w:szCs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kiskis.lt/lt/jaunimui/jaunimo-reikalu-taryb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Giedrė Kunigelienė</cp:lastModifiedBy>
  <cp:revision>2</cp:revision>
  <dcterms:created xsi:type="dcterms:W3CDTF">2020-03-18T14:18:00Z</dcterms:created>
  <dcterms:modified xsi:type="dcterms:W3CDTF">2020-03-18T14:18:00Z</dcterms:modified>
</cp:coreProperties>
</file>